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CF8BD" w14:textId="0AC0006F" w:rsidR="00893147" w:rsidRDefault="00893147">
      <w:r>
        <w:rPr>
          <w:noProof/>
        </w:rPr>
        <w:drawing>
          <wp:inline distT="0" distB="0" distL="0" distR="0" wp14:anchorId="03E2D938" wp14:editId="27F8B18C">
            <wp:extent cx="5731510" cy="65214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652143"/>
                    </a:xfrm>
                    <a:prstGeom prst="rect">
                      <a:avLst/>
                    </a:prstGeom>
                    <a:noFill/>
                    <a:ln>
                      <a:noFill/>
                    </a:ln>
                  </pic:spPr>
                </pic:pic>
              </a:graphicData>
            </a:graphic>
          </wp:inline>
        </w:drawing>
      </w:r>
    </w:p>
    <w:p w14:paraId="02DD5B20" w14:textId="36BAD012" w:rsidR="00893147" w:rsidRDefault="00893147"/>
    <w:p w14:paraId="7815E97D" w14:textId="77777777" w:rsidR="00893147" w:rsidRPr="00893147" w:rsidRDefault="00893147" w:rsidP="00893147">
      <w:pPr>
        <w:spacing w:after="0" w:line="240" w:lineRule="auto"/>
        <w:jc w:val="center"/>
        <w:rPr>
          <w:rFonts w:ascii="Times New Roman" w:eastAsia="Times New Roman" w:hAnsi="Times New Roman" w:cs="Times New Roman"/>
          <w:sz w:val="24"/>
          <w:szCs w:val="24"/>
          <w:lang w:eastAsia="en-GB"/>
        </w:rPr>
      </w:pPr>
      <w:r w:rsidRPr="00893147">
        <w:rPr>
          <w:rFonts w:ascii="Arial" w:eastAsia="Times New Roman" w:hAnsi="Arial" w:cs="Times New Roman"/>
          <w:color w:val="000000"/>
          <w:sz w:val="30"/>
          <w:szCs w:val="30"/>
          <w:lang w:eastAsia="en-GB"/>
        </w:rPr>
        <w:t>Community Council Member Role Description</w:t>
      </w:r>
    </w:p>
    <w:p w14:paraId="7BAB6508"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p>
    <w:p w14:paraId="794FD139"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Arial" w:eastAsia="Times New Roman" w:hAnsi="Arial" w:cs="Times New Roman"/>
          <w:color w:val="000000"/>
          <w:sz w:val="24"/>
          <w:szCs w:val="24"/>
          <w:lang w:eastAsia="en-GB"/>
        </w:rPr>
        <w:t>Our Academy Community Councils (ACCs) are made up of Community Council Members (CCMs).</w:t>
      </w:r>
    </w:p>
    <w:p w14:paraId="061A7883"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p>
    <w:p w14:paraId="408DF65B"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Arial" w:eastAsia="Times New Roman" w:hAnsi="Arial" w:cs="Times New Roman"/>
          <w:color w:val="000000"/>
          <w:sz w:val="24"/>
          <w:szCs w:val="24"/>
          <w:lang w:eastAsia="en-GB"/>
        </w:rPr>
        <w:t>ACCs are the local governance layer of Co-op Academies Trust and are committees of the Trust Board. ACCs are a vital part of the governance of the Trust, one of their most important roles is to be able to capture the voice of the stakeholders and community and communicate this upwards through the Trust.</w:t>
      </w:r>
    </w:p>
    <w:p w14:paraId="2130E6D0"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p>
    <w:p w14:paraId="6C1386A9"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Arial" w:eastAsia="Times New Roman" w:hAnsi="Arial" w:cs="Times New Roman"/>
          <w:color w:val="000000"/>
          <w:sz w:val="24"/>
          <w:szCs w:val="24"/>
          <w:lang w:eastAsia="en-GB"/>
        </w:rPr>
        <w:t>CCMs within the ACC will: </w:t>
      </w:r>
    </w:p>
    <w:p w14:paraId="4421FE13"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671D0255" w14:textId="77777777" w:rsidR="00893147" w:rsidRPr="00893147" w:rsidRDefault="00893147" w:rsidP="00893147">
      <w:pPr>
        <w:numPr>
          <w:ilvl w:val="0"/>
          <w:numId w:val="1"/>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In all interactions adhere to the ACC code of conduct, the Nolan principles of public life and the Co-op values and Ways of Being</w:t>
      </w:r>
    </w:p>
    <w:p w14:paraId="5EEF5224"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1E2F1210" w14:textId="77777777" w:rsidR="00893147" w:rsidRPr="00893147" w:rsidRDefault="00893147" w:rsidP="00893147">
      <w:pPr>
        <w:numPr>
          <w:ilvl w:val="0"/>
          <w:numId w:val="2"/>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Ensure that safeguarding the children in our academies is always at the forefront of their work and communications</w:t>
      </w:r>
    </w:p>
    <w:p w14:paraId="0ED4A145"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0E3B830D" w14:textId="77777777" w:rsidR="00893147" w:rsidRPr="00893147" w:rsidRDefault="00893147" w:rsidP="00893147">
      <w:pPr>
        <w:numPr>
          <w:ilvl w:val="0"/>
          <w:numId w:val="3"/>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Work together as a team, contributing to and supporting strategic discussions relating to academy development planning and key strategic priorities</w:t>
      </w:r>
    </w:p>
    <w:p w14:paraId="1C1F38EE"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74D7C691" w14:textId="77777777" w:rsidR="00893147" w:rsidRPr="00893147" w:rsidRDefault="00893147" w:rsidP="00893147">
      <w:pPr>
        <w:numPr>
          <w:ilvl w:val="0"/>
          <w:numId w:val="4"/>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Ensure the Co-op values and Ways of Being are embedded in the academy’s practice and ethos</w:t>
      </w:r>
    </w:p>
    <w:p w14:paraId="14E9AD27"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63A46A09" w14:textId="77777777" w:rsidR="00893147" w:rsidRPr="00893147" w:rsidRDefault="00893147" w:rsidP="00893147">
      <w:pPr>
        <w:numPr>
          <w:ilvl w:val="0"/>
          <w:numId w:val="5"/>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Oversee, monitor and seek to improve staff and pupil wellbeing by visiting the academy and meeting with staff and pupils</w:t>
      </w:r>
    </w:p>
    <w:p w14:paraId="3584D64E"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441E2B8D" w14:textId="77777777" w:rsidR="00893147" w:rsidRPr="00893147" w:rsidRDefault="00893147" w:rsidP="00893147">
      <w:pPr>
        <w:numPr>
          <w:ilvl w:val="0"/>
          <w:numId w:val="6"/>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Monitor and promote positive student behaviour and attendance</w:t>
      </w:r>
    </w:p>
    <w:p w14:paraId="5479A96C"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5A656EF9" w14:textId="77777777" w:rsidR="00893147" w:rsidRPr="00893147" w:rsidRDefault="00893147" w:rsidP="00893147">
      <w:pPr>
        <w:numPr>
          <w:ilvl w:val="0"/>
          <w:numId w:val="7"/>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Ensure effective parental and community engagement and make sure key challenges and issues in the community are brought to the attention of the Trust Board</w:t>
      </w:r>
    </w:p>
    <w:p w14:paraId="005F1F07"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5C35F77A" w14:textId="77777777" w:rsidR="00893147" w:rsidRPr="00893147" w:rsidRDefault="00893147" w:rsidP="00893147">
      <w:pPr>
        <w:numPr>
          <w:ilvl w:val="0"/>
          <w:numId w:val="8"/>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Liaise with the Academy Community Pioneer and Regional Community Manager to ensure the academy’s community plan is in line with the needs of the academy’s community and support the plan’s implementation</w:t>
      </w:r>
    </w:p>
    <w:p w14:paraId="1D63FC69"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lastRenderedPageBreak/>
        <w:br/>
      </w:r>
    </w:p>
    <w:p w14:paraId="1FD6F807" w14:textId="77777777" w:rsidR="00893147" w:rsidRPr="00893147" w:rsidRDefault="00893147" w:rsidP="00893147">
      <w:pPr>
        <w:numPr>
          <w:ilvl w:val="0"/>
          <w:numId w:val="9"/>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Monitor the experience of vulnerable groups, particularly through interactions with pupils and key staff to ensure policy translates into practice. This includes children with special educational needs, children who qualify for the pupil premium grant and any other groups identified as at risk of underachievement by the academy</w:t>
      </w:r>
    </w:p>
    <w:p w14:paraId="14F5DAA5"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36D1A4F6" w14:textId="77777777" w:rsidR="00893147" w:rsidRPr="00893147" w:rsidRDefault="00893147" w:rsidP="00893147">
      <w:pPr>
        <w:numPr>
          <w:ilvl w:val="0"/>
          <w:numId w:val="10"/>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Identify and maintain oversight of the academy’s top strategic risks and ensure these are communicated to the Trust board.</w:t>
      </w:r>
    </w:p>
    <w:p w14:paraId="23B253FA"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0B4C52CC" w14:textId="77777777" w:rsidR="00893147" w:rsidRPr="00893147" w:rsidRDefault="00893147" w:rsidP="00893147">
      <w:pPr>
        <w:numPr>
          <w:ilvl w:val="0"/>
          <w:numId w:val="11"/>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Monitor the academy’s career provision through discussions with pupils and relevant members of staff and work with the academy to establish and maintain strong business links within and outside of the academy’s community</w:t>
      </w:r>
    </w:p>
    <w:p w14:paraId="0A111FB3"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4DF9C35C" w14:textId="77777777" w:rsidR="00893147" w:rsidRPr="00893147" w:rsidRDefault="00893147" w:rsidP="00893147">
      <w:pPr>
        <w:numPr>
          <w:ilvl w:val="0"/>
          <w:numId w:val="12"/>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Ensure that the activities of the academy are meeting the needs of the community, promoting equality and eliminating discrimination, through interactions with pupils, staff and parents</w:t>
      </w:r>
      <w:r w:rsidRPr="00893147">
        <w:rPr>
          <w:rFonts w:ascii="Arial" w:eastAsia="Times New Roman" w:hAnsi="Arial" w:cs="Times New Roman"/>
          <w:color w:val="000000"/>
          <w:lang w:eastAsia="en-GB"/>
        </w:rPr>
        <w:t>.</w:t>
      </w:r>
    </w:p>
    <w:p w14:paraId="01C87625"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02691521" w14:textId="77777777" w:rsidR="00893147" w:rsidRPr="00893147" w:rsidRDefault="00893147" w:rsidP="00893147">
      <w:pPr>
        <w:numPr>
          <w:ilvl w:val="0"/>
          <w:numId w:val="13"/>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Keep the Trust Board informed regarding any issues that should need input from the Trust Board or impact on Trust wide decision making</w:t>
      </w:r>
    </w:p>
    <w:p w14:paraId="145C4280"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326FD2C2" w14:textId="77777777" w:rsidR="00893147" w:rsidRPr="00893147" w:rsidRDefault="00893147" w:rsidP="00893147">
      <w:pPr>
        <w:numPr>
          <w:ilvl w:val="0"/>
          <w:numId w:val="14"/>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Promote the positive reputation of the academy in the local community</w:t>
      </w:r>
    </w:p>
    <w:p w14:paraId="06F5196A"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03DCBCF8" w14:textId="77777777" w:rsidR="00893147" w:rsidRPr="00893147" w:rsidRDefault="00893147" w:rsidP="00893147">
      <w:pPr>
        <w:numPr>
          <w:ilvl w:val="0"/>
          <w:numId w:val="15"/>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Help stakeholders understand the Trust’s values and vision for the future</w:t>
      </w:r>
    </w:p>
    <w:p w14:paraId="464A382E"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285A1E7E" w14:textId="77777777" w:rsidR="00893147" w:rsidRPr="00893147" w:rsidRDefault="00893147" w:rsidP="00893147">
      <w:pPr>
        <w:numPr>
          <w:ilvl w:val="0"/>
          <w:numId w:val="16"/>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Undertake induction training and engage in ongoing development </w:t>
      </w:r>
    </w:p>
    <w:p w14:paraId="2450A330"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449132FE" w14:textId="77777777" w:rsidR="00893147" w:rsidRPr="00893147" w:rsidRDefault="00893147" w:rsidP="00893147">
      <w:pPr>
        <w:numPr>
          <w:ilvl w:val="0"/>
          <w:numId w:val="17"/>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Make a positive and meaningful contribution to the ACC by attending meetings, reading papers and preparing questions in advance</w:t>
      </w:r>
    </w:p>
    <w:p w14:paraId="115E09DA" w14:textId="77777777" w:rsidR="00893147" w:rsidRPr="00893147" w:rsidRDefault="00893147" w:rsidP="00893147">
      <w:pPr>
        <w:spacing w:after="0" w:line="240" w:lineRule="auto"/>
        <w:rPr>
          <w:rFonts w:ascii="Times New Roman" w:eastAsia="Times New Roman" w:hAnsi="Times New Roman" w:cs="Times New Roman"/>
          <w:sz w:val="24"/>
          <w:szCs w:val="24"/>
          <w:lang w:eastAsia="en-GB"/>
        </w:rPr>
      </w:pPr>
      <w:r w:rsidRPr="00893147">
        <w:rPr>
          <w:rFonts w:ascii="Times New Roman" w:eastAsia="Times New Roman" w:hAnsi="Times New Roman" w:cs="Times New Roman"/>
          <w:sz w:val="24"/>
          <w:szCs w:val="24"/>
          <w:lang w:eastAsia="en-GB"/>
        </w:rPr>
        <w:br/>
      </w:r>
    </w:p>
    <w:p w14:paraId="5FAC9FEC" w14:textId="77777777" w:rsidR="00893147" w:rsidRPr="00893147" w:rsidRDefault="00893147" w:rsidP="00893147">
      <w:pPr>
        <w:numPr>
          <w:ilvl w:val="0"/>
          <w:numId w:val="18"/>
        </w:numPr>
        <w:spacing w:after="0" w:line="240" w:lineRule="auto"/>
        <w:textAlignment w:val="baseline"/>
        <w:rPr>
          <w:rFonts w:ascii="Arial" w:eastAsia="Times New Roman" w:hAnsi="Arial" w:cs="Times New Roman"/>
          <w:color w:val="000000"/>
          <w:sz w:val="24"/>
          <w:szCs w:val="24"/>
          <w:lang w:eastAsia="en-GB"/>
        </w:rPr>
      </w:pPr>
      <w:r w:rsidRPr="00893147">
        <w:rPr>
          <w:rFonts w:ascii="Arial" w:eastAsia="Times New Roman" w:hAnsi="Arial" w:cs="Times New Roman"/>
          <w:color w:val="000000"/>
          <w:sz w:val="24"/>
          <w:szCs w:val="24"/>
          <w:lang w:eastAsia="en-GB"/>
        </w:rPr>
        <w:t>Get to know the school, by occasionally visiting the school during school hours and attending events</w:t>
      </w:r>
    </w:p>
    <w:p w14:paraId="37CD05CF" w14:textId="77777777" w:rsidR="00893147" w:rsidRPr="00893147" w:rsidRDefault="00893147"/>
    <w:sectPr w:rsidR="00893147" w:rsidRPr="008931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E438A"/>
    <w:multiLevelType w:val="multilevel"/>
    <w:tmpl w:val="9804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20C80"/>
    <w:multiLevelType w:val="multilevel"/>
    <w:tmpl w:val="72CC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445F2"/>
    <w:multiLevelType w:val="multilevel"/>
    <w:tmpl w:val="3876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904608"/>
    <w:multiLevelType w:val="multilevel"/>
    <w:tmpl w:val="EA14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002B89"/>
    <w:multiLevelType w:val="multilevel"/>
    <w:tmpl w:val="DA941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ED1986"/>
    <w:multiLevelType w:val="multilevel"/>
    <w:tmpl w:val="B640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511DE0"/>
    <w:multiLevelType w:val="multilevel"/>
    <w:tmpl w:val="C2AA9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1430B7"/>
    <w:multiLevelType w:val="multilevel"/>
    <w:tmpl w:val="370C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F86FFC"/>
    <w:multiLevelType w:val="multilevel"/>
    <w:tmpl w:val="C536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C2691A"/>
    <w:multiLevelType w:val="multilevel"/>
    <w:tmpl w:val="8D02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A640CB"/>
    <w:multiLevelType w:val="multilevel"/>
    <w:tmpl w:val="ECEA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97319B"/>
    <w:multiLevelType w:val="multilevel"/>
    <w:tmpl w:val="6F4E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B24FE8"/>
    <w:multiLevelType w:val="multilevel"/>
    <w:tmpl w:val="8B0A8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973A26"/>
    <w:multiLevelType w:val="multilevel"/>
    <w:tmpl w:val="0774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E770CC"/>
    <w:multiLevelType w:val="multilevel"/>
    <w:tmpl w:val="2CDE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38355A"/>
    <w:multiLevelType w:val="multilevel"/>
    <w:tmpl w:val="F78E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E14DFC"/>
    <w:multiLevelType w:val="multilevel"/>
    <w:tmpl w:val="2022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C347B1"/>
    <w:multiLevelType w:val="multilevel"/>
    <w:tmpl w:val="3E1C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3"/>
  </w:num>
  <w:num w:numId="3">
    <w:abstractNumId w:val="8"/>
  </w:num>
  <w:num w:numId="4">
    <w:abstractNumId w:val="4"/>
  </w:num>
  <w:num w:numId="5">
    <w:abstractNumId w:val="1"/>
  </w:num>
  <w:num w:numId="6">
    <w:abstractNumId w:val="17"/>
  </w:num>
  <w:num w:numId="7">
    <w:abstractNumId w:val="15"/>
  </w:num>
  <w:num w:numId="8">
    <w:abstractNumId w:val="3"/>
  </w:num>
  <w:num w:numId="9">
    <w:abstractNumId w:val="10"/>
  </w:num>
  <w:num w:numId="10">
    <w:abstractNumId w:val="14"/>
  </w:num>
  <w:num w:numId="11">
    <w:abstractNumId w:val="2"/>
  </w:num>
  <w:num w:numId="12">
    <w:abstractNumId w:val="7"/>
  </w:num>
  <w:num w:numId="13">
    <w:abstractNumId w:val="11"/>
  </w:num>
  <w:num w:numId="14">
    <w:abstractNumId w:val="16"/>
  </w:num>
  <w:num w:numId="15">
    <w:abstractNumId w:val="5"/>
  </w:num>
  <w:num w:numId="16">
    <w:abstractNumId w:val="9"/>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147"/>
    <w:rsid w:val="00893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60F76"/>
  <w15:chartTrackingRefBased/>
  <w15:docId w15:val="{75634A8E-80F1-4F9E-A899-88D437C5D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40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442</Words>
  <Characters>2520</Characters>
  <Application>Microsoft Office Word</Application>
  <DocSecurity>0</DocSecurity>
  <Lines>21</Lines>
  <Paragraphs>5</Paragraphs>
  <ScaleCrop>false</ScaleCrop>
  <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LGordon</dc:creator>
  <cp:keywords/>
  <dc:description/>
  <cp:lastModifiedBy>LGordon</cp:lastModifiedBy>
  <cp:revision>1</cp:revision>
  <dcterms:created xsi:type="dcterms:W3CDTF">2025-09-02T14:08:00Z</dcterms:created>
  <dcterms:modified xsi:type="dcterms:W3CDTF">2025-09-02T14:10:00Z</dcterms:modified>
</cp:coreProperties>
</file>